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EBD" w:rsidRPr="00711F09" w:rsidRDefault="00D03EBD" w:rsidP="00D03EBD">
      <w:pPr>
        <w:jc w:val="both"/>
        <w:rPr>
          <w:rFonts w:ascii="Bell MT" w:hAnsi="Bell MT"/>
          <w:b/>
          <w:bCs/>
          <w:sz w:val="24"/>
          <w:szCs w:val="24"/>
        </w:rPr>
      </w:pPr>
      <w:r w:rsidRPr="00711F09">
        <w:rPr>
          <w:rFonts w:ascii="Bell MT" w:hAnsi="Bell MT"/>
          <w:b/>
          <w:bCs/>
          <w:sz w:val="24"/>
          <w:szCs w:val="24"/>
        </w:rPr>
        <w:t xml:space="preserve">H. </w:t>
      </w:r>
      <w:r>
        <w:rPr>
          <w:rFonts w:ascii="Bell MT" w:hAnsi="Bell MT"/>
          <w:b/>
          <w:bCs/>
          <w:sz w:val="24"/>
          <w:szCs w:val="24"/>
        </w:rPr>
        <w:t xml:space="preserve">MESA DIRECTIVA DEL </w:t>
      </w:r>
      <w:r w:rsidRPr="00711F09">
        <w:rPr>
          <w:rFonts w:ascii="Bell MT" w:hAnsi="Bell MT"/>
          <w:b/>
          <w:bCs/>
          <w:sz w:val="24"/>
          <w:szCs w:val="24"/>
        </w:rPr>
        <w:t>CONGRESO DEL ESTADO DE YUCATÁN</w:t>
      </w:r>
    </w:p>
    <w:p w:rsidR="00D03EBD" w:rsidRPr="00711F09" w:rsidRDefault="00D03EBD" w:rsidP="00D03EBD">
      <w:pPr>
        <w:jc w:val="both"/>
        <w:rPr>
          <w:rFonts w:ascii="Bell MT" w:hAnsi="Bell MT"/>
          <w:b/>
          <w:bCs/>
          <w:sz w:val="24"/>
          <w:szCs w:val="24"/>
        </w:rPr>
      </w:pPr>
      <w:r w:rsidRPr="00711F09">
        <w:rPr>
          <w:rFonts w:ascii="Bell MT" w:hAnsi="Bell MT"/>
          <w:b/>
          <w:bCs/>
          <w:sz w:val="24"/>
          <w:szCs w:val="24"/>
        </w:rPr>
        <w:t xml:space="preserve">P R E S E N T E </w:t>
      </w:r>
    </w:p>
    <w:p w:rsidR="00D03EBD" w:rsidRPr="000D3D05" w:rsidRDefault="00D03EBD" w:rsidP="00D03EBD">
      <w:pPr>
        <w:jc w:val="both"/>
        <w:rPr>
          <w:rFonts w:ascii="Bell MT" w:hAnsi="Bell MT"/>
          <w:sz w:val="24"/>
          <w:szCs w:val="24"/>
        </w:rPr>
      </w:pPr>
    </w:p>
    <w:p w:rsidR="00D03EBD" w:rsidRPr="009224EC" w:rsidRDefault="00D03EBD" w:rsidP="00D03EBD">
      <w:pPr>
        <w:jc w:val="both"/>
        <w:rPr>
          <w:rFonts w:ascii="Bell MT" w:hAnsi="Bell MT"/>
          <w:sz w:val="28"/>
          <w:szCs w:val="28"/>
        </w:rPr>
      </w:pPr>
      <w:r w:rsidRPr="009224EC">
        <w:rPr>
          <w:rFonts w:ascii="Bell MT" w:hAnsi="Bell MT"/>
          <w:sz w:val="28"/>
          <w:szCs w:val="28"/>
        </w:rPr>
        <w:t xml:space="preserve">La suscrita Diputada Fabiola Loeza Novelo, integrante de la Sexagésima Tercera Legislatura con fundamento en los artículos 35 fracción I de la Constitución Política del Estado de Yucatán, 16 y 22 de la Ley de Gobierno del Poder Legislativo; 68 y 69 de su propio reglamento, ambos del Estado de Yucatán, así como lo previsto en los artículos 1 y 3 de la Ley que Regula la Inscripción con Letras Doradas en el Muro de Honor del Salón de Sesiones Plenarias del Congreso del Estado de Yucatán y para Declarar Beneméritos del Estado, me permito presentar ante esta noble soberanía la siguiente Iniciativa para inscribir con en letras doradas en el Muro de Honor del H. Congreso del Estado el nombre de Felipa Poot </w:t>
      </w:r>
      <w:proofErr w:type="spellStart"/>
      <w:r w:rsidRPr="009224EC">
        <w:rPr>
          <w:rFonts w:ascii="Bell MT" w:hAnsi="Bell MT"/>
          <w:sz w:val="28"/>
          <w:szCs w:val="28"/>
        </w:rPr>
        <w:t>Tzuc</w:t>
      </w:r>
      <w:proofErr w:type="spellEnd"/>
      <w:r w:rsidRPr="009224EC">
        <w:rPr>
          <w:rFonts w:ascii="Bell MT" w:hAnsi="Bell MT"/>
          <w:sz w:val="28"/>
          <w:szCs w:val="28"/>
        </w:rPr>
        <w:t xml:space="preserve"> por haber sido una mujer histórica en la defensa de los derechos humanos de mujeres y hombres del pueblo maya con bas</w:t>
      </w:r>
      <w:bookmarkStart w:id="0" w:name="_GoBack"/>
      <w:bookmarkEnd w:id="0"/>
      <w:r w:rsidRPr="009224EC">
        <w:rPr>
          <w:rFonts w:ascii="Bell MT" w:hAnsi="Bell MT"/>
          <w:sz w:val="28"/>
          <w:szCs w:val="28"/>
        </w:rPr>
        <w:t>e a los siguientes considerandos que dan forma a la:</w:t>
      </w:r>
    </w:p>
    <w:p w:rsidR="00D03EBD" w:rsidRPr="002B7BD0" w:rsidRDefault="00D03EBD" w:rsidP="00D03EBD">
      <w:pPr>
        <w:jc w:val="center"/>
        <w:rPr>
          <w:rFonts w:ascii="Bell MT" w:hAnsi="Bell MT"/>
          <w:sz w:val="28"/>
          <w:szCs w:val="28"/>
        </w:rPr>
      </w:pPr>
      <w:r w:rsidRPr="002B7BD0">
        <w:rPr>
          <w:rFonts w:ascii="Bell MT" w:hAnsi="Bell MT"/>
          <w:sz w:val="28"/>
          <w:szCs w:val="28"/>
        </w:rPr>
        <w:t>Exposición de motivos</w:t>
      </w:r>
    </w:p>
    <w:p w:rsidR="00D03EBD" w:rsidRPr="002B7BD0" w:rsidRDefault="00D03EBD" w:rsidP="00D03EBD">
      <w:pPr>
        <w:jc w:val="both"/>
        <w:rPr>
          <w:rFonts w:ascii="Bell MT" w:hAnsi="Bell MT"/>
          <w:sz w:val="28"/>
          <w:szCs w:val="28"/>
        </w:rPr>
      </w:pPr>
      <w:bookmarkStart w:id="1" w:name="_Hlk128987803"/>
      <w:r w:rsidRPr="002B7BD0">
        <w:rPr>
          <w:rFonts w:ascii="Bell MT" w:hAnsi="Bell MT"/>
          <w:sz w:val="28"/>
          <w:szCs w:val="28"/>
        </w:rPr>
        <w:t>En el mes de octubre del año 2016 entró en vigor la Ley que Regula la Inscripción con Letras Doradas en el Muro de Honor del Salón de Sesiones Plenarias del Congreso del Estado de Yucatán y para Declarar Beneméritos del Estado, este ordenamiento cuya finalidad fue que el Pleno del Congreso del Estado de Yucatán pudiera analizar y decidir sobre la pertinencia de que el nombre de una persona ilustre en la entidad, tuviera los méritos para formar parte de este recinto.</w:t>
      </w:r>
    </w:p>
    <w:p w:rsidR="00D03EBD" w:rsidRPr="002B7BD0" w:rsidRDefault="00D03EBD" w:rsidP="00D03EBD">
      <w:pPr>
        <w:jc w:val="both"/>
        <w:rPr>
          <w:rFonts w:ascii="Bell MT" w:hAnsi="Bell MT"/>
          <w:sz w:val="28"/>
          <w:szCs w:val="28"/>
        </w:rPr>
      </w:pPr>
      <w:r w:rsidRPr="002B7BD0">
        <w:rPr>
          <w:rFonts w:ascii="Bell MT" w:hAnsi="Bell MT"/>
          <w:sz w:val="28"/>
          <w:szCs w:val="28"/>
        </w:rPr>
        <w:t xml:space="preserve">La presente iniciativa tiene el objetivo de que en esta sala de sesiones “Constituyentes de 1918” en su muro de honor se inscriba con letras doradas el nombre una gran mujer yucateca que diera su vida por la lucha de los derechos humanos, me refiero a Felipa Poot </w:t>
      </w:r>
      <w:proofErr w:type="spellStart"/>
      <w:r w:rsidRPr="002B7BD0">
        <w:rPr>
          <w:rFonts w:ascii="Bell MT" w:hAnsi="Bell MT"/>
          <w:sz w:val="28"/>
          <w:szCs w:val="28"/>
        </w:rPr>
        <w:t>Tzuc</w:t>
      </w:r>
      <w:proofErr w:type="spellEnd"/>
      <w:r w:rsidRPr="002B7BD0">
        <w:rPr>
          <w:rFonts w:ascii="Bell MT" w:hAnsi="Bell MT"/>
          <w:sz w:val="28"/>
          <w:szCs w:val="28"/>
        </w:rPr>
        <w:t xml:space="preserve"> quien vivió y murió bajo los ideales revolucionarios de libertad y reconocimiento a los derechos de humanos de todas las personas y sobre todo del reconocimiento de éstos para el pueblo maya.  </w:t>
      </w:r>
    </w:p>
    <w:p w:rsidR="00D03EBD" w:rsidRPr="002B7BD0" w:rsidRDefault="00D03EBD" w:rsidP="00D03EBD">
      <w:pPr>
        <w:jc w:val="both"/>
        <w:rPr>
          <w:rFonts w:ascii="Bell MT" w:hAnsi="Bell MT"/>
          <w:sz w:val="28"/>
          <w:szCs w:val="28"/>
        </w:rPr>
      </w:pPr>
      <w:r w:rsidRPr="002B7BD0">
        <w:rPr>
          <w:rFonts w:ascii="Bell MT" w:hAnsi="Bell MT"/>
          <w:sz w:val="28"/>
          <w:szCs w:val="28"/>
        </w:rPr>
        <w:t xml:space="preserve">La prócer de la entidad, nació en el municipio de </w:t>
      </w:r>
      <w:proofErr w:type="spellStart"/>
      <w:r w:rsidRPr="002B7BD0">
        <w:rPr>
          <w:rFonts w:ascii="Bell MT" w:hAnsi="Bell MT"/>
          <w:sz w:val="28"/>
          <w:szCs w:val="28"/>
        </w:rPr>
        <w:t>Kinchil</w:t>
      </w:r>
      <w:proofErr w:type="spellEnd"/>
      <w:r w:rsidRPr="002B7BD0">
        <w:rPr>
          <w:rFonts w:ascii="Bell MT" w:hAnsi="Bell MT"/>
          <w:sz w:val="28"/>
          <w:szCs w:val="28"/>
        </w:rPr>
        <w:t xml:space="preserve">, Yucatán un 14 de enero del año de 1903, de padres indígenas que trabajaban en una hacienda denominada Santa María, ahí tuvo lugar su nacimiento, rodeada de las carencias y la fuerza del látigo del capataz. </w:t>
      </w:r>
    </w:p>
    <w:p w:rsidR="00D03EBD" w:rsidRPr="002B7BD0" w:rsidRDefault="00D03EBD" w:rsidP="00D03EBD">
      <w:pPr>
        <w:jc w:val="both"/>
        <w:rPr>
          <w:rFonts w:ascii="Bell MT" w:hAnsi="Bell MT"/>
          <w:sz w:val="28"/>
          <w:szCs w:val="28"/>
        </w:rPr>
      </w:pPr>
      <w:r w:rsidRPr="002B7BD0">
        <w:rPr>
          <w:rFonts w:ascii="Bell MT" w:hAnsi="Bell MT"/>
          <w:sz w:val="28"/>
          <w:szCs w:val="28"/>
        </w:rPr>
        <w:lastRenderedPageBreak/>
        <w:t xml:space="preserve">Vivir en la pobreza, vivir las necesidades, y el miedo a perder la vida por los grandes terratenientes de la época forjó su espíritu para no callarse, ni tampoco extraviar los anhelos de su vida, pues ya desde muy corta edad pudo mirar de frente las problemáticas que los indígenas vivían a diario sin tener forma de defenderse. </w:t>
      </w:r>
    </w:p>
    <w:p w:rsidR="00D03EBD" w:rsidRPr="002B7BD0" w:rsidRDefault="00D03EBD" w:rsidP="00D03EBD">
      <w:pPr>
        <w:jc w:val="both"/>
        <w:rPr>
          <w:rFonts w:ascii="Bell MT" w:hAnsi="Bell MT"/>
          <w:sz w:val="28"/>
          <w:szCs w:val="28"/>
        </w:rPr>
      </w:pPr>
      <w:r w:rsidRPr="002B7BD0">
        <w:rPr>
          <w:rFonts w:ascii="Bell MT" w:hAnsi="Bell MT"/>
          <w:sz w:val="28"/>
          <w:szCs w:val="28"/>
        </w:rPr>
        <w:t xml:space="preserve">Felipa Poot </w:t>
      </w:r>
      <w:proofErr w:type="spellStart"/>
      <w:r w:rsidRPr="002B7BD0">
        <w:rPr>
          <w:rFonts w:ascii="Bell MT" w:hAnsi="Bell MT"/>
          <w:sz w:val="28"/>
          <w:szCs w:val="28"/>
        </w:rPr>
        <w:t>Tzuc</w:t>
      </w:r>
      <w:proofErr w:type="spellEnd"/>
      <w:r w:rsidRPr="002B7BD0">
        <w:rPr>
          <w:rFonts w:ascii="Bell MT" w:hAnsi="Bell MT"/>
          <w:sz w:val="28"/>
          <w:szCs w:val="28"/>
        </w:rPr>
        <w:t xml:space="preserve">, desde muy niña aprendió el español en una escuela rural, se distinguió de las mujeres maya hablantes al poder leer y escribir en dos lenguas. </w:t>
      </w:r>
    </w:p>
    <w:p w:rsidR="00D03EBD" w:rsidRPr="002B7BD0" w:rsidRDefault="00D03EBD" w:rsidP="00D03EBD">
      <w:pPr>
        <w:jc w:val="both"/>
        <w:rPr>
          <w:rFonts w:ascii="Bell MT" w:hAnsi="Bell MT"/>
          <w:sz w:val="28"/>
          <w:szCs w:val="28"/>
        </w:rPr>
      </w:pPr>
      <w:r w:rsidRPr="002B7BD0">
        <w:rPr>
          <w:rFonts w:ascii="Bell MT" w:hAnsi="Bell MT"/>
          <w:sz w:val="28"/>
          <w:szCs w:val="28"/>
        </w:rPr>
        <w:t xml:space="preserve">Para el año de 1915, el gobierno del General Salvador Alvarado terminaba con el peonaje, y ahí comenzó a erradicarse el caciquismo en la región, pero en su natal </w:t>
      </w:r>
      <w:proofErr w:type="spellStart"/>
      <w:r w:rsidRPr="002B7BD0">
        <w:rPr>
          <w:rFonts w:ascii="Bell MT" w:hAnsi="Bell MT"/>
          <w:sz w:val="28"/>
          <w:szCs w:val="28"/>
        </w:rPr>
        <w:t>Kinchil</w:t>
      </w:r>
      <w:proofErr w:type="spellEnd"/>
      <w:r w:rsidRPr="002B7BD0">
        <w:rPr>
          <w:rFonts w:ascii="Bell MT" w:hAnsi="Bell MT"/>
          <w:sz w:val="28"/>
          <w:szCs w:val="28"/>
        </w:rPr>
        <w:t xml:space="preserve">, la situación se mantuvo casi igual. </w:t>
      </w:r>
    </w:p>
    <w:p w:rsidR="00D03EBD" w:rsidRPr="002B7BD0" w:rsidRDefault="00D03EBD" w:rsidP="00D03EBD">
      <w:pPr>
        <w:jc w:val="both"/>
        <w:rPr>
          <w:rFonts w:ascii="Bell MT" w:hAnsi="Bell MT"/>
          <w:sz w:val="28"/>
          <w:szCs w:val="28"/>
        </w:rPr>
      </w:pPr>
      <w:r w:rsidRPr="002B7BD0">
        <w:rPr>
          <w:rFonts w:ascii="Bell MT" w:hAnsi="Bell MT"/>
          <w:sz w:val="28"/>
          <w:szCs w:val="28"/>
        </w:rPr>
        <w:t xml:space="preserve">Su juventud no estuvo exenta de dificultades, pues en aquellos tiempos ser mujer e indígena representaba una problemática aún </w:t>
      </w:r>
      <w:proofErr w:type="spellStart"/>
      <w:r w:rsidRPr="002B7BD0">
        <w:rPr>
          <w:rFonts w:ascii="Bell MT" w:hAnsi="Bell MT"/>
          <w:sz w:val="28"/>
          <w:szCs w:val="28"/>
        </w:rPr>
        <w:t>mas</w:t>
      </w:r>
      <w:proofErr w:type="spellEnd"/>
      <w:r w:rsidRPr="002B7BD0">
        <w:rPr>
          <w:rFonts w:ascii="Bell MT" w:hAnsi="Bell MT"/>
          <w:sz w:val="28"/>
          <w:szCs w:val="28"/>
        </w:rPr>
        <w:t xml:space="preserve"> difícil, tan es así que, al inicio de su juventud Felipa Poot </w:t>
      </w:r>
      <w:proofErr w:type="spellStart"/>
      <w:r w:rsidRPr="002B7BD0">
        <w:rPr>
          <w:rFonts w:ascii="Bell MT" w:hAnsi="Bell MT"/>
          <w:sz w:val="28"/>
          <w:szCs w:val="28"/>
        </w:rPr>
        <w:t>Tzuc</w:t>
      </w:r>
      <w:proofErr w:type="spellEnd"/>
      <w:r w:rsidRPr="002B7BD0">
        <w:rPr>
          <w:rFonts w:ascii="Bell MT" w:hAnsi="Bell MT"/>
          <w:sz w:val="28"/>
          <w:szCs w:val="28"/>
        </w:rPr>
        <w:t xml:space="preserve"> fue violada por el capataz de la hacienda, pero eso no mermó sus ideales, la hizo más fuerte y le dio ánimos para seguir estudiando y educarse en la filosofía del nuevo siglo. </w:t>
      </w:r>
    </w:p>
    <w:p w:rsidR="00D03EBD" w:rsidRPr="002B7BD0" w:rsidRDefault="00D03EBD" w:rsidP="00D03EBD">
      <w:pPr>
        <w:jc w:val="both"/>
        <w:rPr>
          <w:rFonts w:ascii="Bell MT" w:hAnsi="Bell MT"/>
          <w:sz w:val="28"/>
          <w:szCs w:val="28"/>
        </w:rPr>
      </w:pPr>
      <w:r w:rsidRPr="002B7BD0">
        <w:rPr>
          <w:rFonts w:ascii="Bell MT" w:hAnsi="Bell MT"/>
          <w:sz w:val="28"/>
          <w:szCs w:val="28"/>
        </w:rPr>
        <w:t xml:space="preserve">Felipa Poot </w:t>
      </w:r>
      <w:proofErr w:type="spellStart"/>
      <w:r w:rsidRPr="002B7BD0">
        <w:rPr>
          <w:rFonts w:ascii="Bell MT" w:hAnsi="Bell MT"/>
          <w:sz w:val="28"/>
          <w:szCs w:val="28"/>
        </w:rPr>
        <w:t>Tzuc</w:t>
      </w:r>
      <w:proofErr w:type="spellEnd"/>
      <w:r w:rsidRPr="002B7BD0">
        <w:rPr>
          <w:rFonts w:ascii="Bell MT" w:hAnsi="Bell MT"/>
          <w:sz w:val="28"/>
          <w:szCs w:val="28"/>
        </w:rPr>
        <w:t xml:space="preserve">, realizó varias acciones para dignificar al ser humano, al trabajador, a la mujer y al hombre como centro de la gobernanza, principalmente fue una tenaz impulsora de las cooperativas y sindicatos de carboneros, ello al ser </w:t>
      </w:r>
      <w:proofErr w:type="spellStart"/>
      <w:r w:rsidRPr="002B7BD0">
        <w:rPr>
          <w:rFonts w:ascii="Bell MT" w:hAnsi="Bell MT"/>
          <w:sz w:val="28"/>
          <w:szCs w:val="28"/>
        </w:rPr>
        <w:t>Kinchil</w:t>
      </w:r>
      <w:proofErr w:type="spellEnd"/>
      <w:r w:rsidRPr="002B7BD0">
        <w:rPr>
          <w:rFonts w:ascii="Bell MT" w:hAnsi="Bell MT"/>
          <w:sz w:val="28"/>
          <w:szCs w:val="28"/>
        </w:rPr>
        <w:t xml:space="preserve"> una región rica en la explotación y producción de esta actividad. </w:t>
      </w:r>
    </w:p>
    <w:p w:rsidR="00D03EBD" w:rsidRPr="002B7BD0" w:rsidRDefault="00D03EBD" w:rsidP="00D03EBD">
      <w:pPr>
        <w:jc w:val="both"/>
        <w:rPr>
          <w:rFonts w:ascii="Bell MT" w:hAnsi="Bell MT"/>
          <w:sz w:val="28"/>
          <w:szCs w:val="28"/>
        </w:rPr>
      </w:pPr>
      <w:r w:rsidRPr="002B7BD0">
        <w:rPr>
          <w:rFonts w:ascii="Bell MT" w:hAnsi="Bell MT"/>
          <w:sz w:val="28"/>
          <w:szCs w:val="28"/>
        </w:rPr>
        <w:t xml:space="preserve">Se dice que Felipa Poot </w:t>
      </w:r>
      <w:proofErr w:type="spellStart"/>
      <w:r w:rsidRPr="002B7BD0">
        <w:rPr>
          <w:rFonts w:ascii="Bell MT" w:hAnsi="Bell MT"/>
          <w:sz w:val="28"/>
          <w:szCs w:val="28"/>
        </w:rPr>
        <w:t>Tzuc</w:t>
      </w:r>
      <w:proofErr w:type="spellEnd"/>
      <w:r w:rsidRPr="002B7BD0">
        <w:rPr>
          <w:rFonts w:ascii="Bell MT" w:hAnsi="Bell MT"/>
          <w:sz w:val="28"/>
          <w:szCs w:val="28"/>
        </w:rPr>
        <w:t xml:space="preserve">, de la mano de apenas una docena de hombres y mujeres indígenas, inició un programa de alfabetización para adultos como una muestra de su tenacidad y desprecio por las prácticas caciquiles en su lugar de nacimiento. </w:t>
      </w:r>
    </w:p>
    <w:p w:rsidR="00D03EBD" w:rsidRPr="002B7BD0" w:rsidRDefault="00D03EBD" w:rsidP="00D03EBD">
      <w:pPr>
        <w:jc w:val="both"/>
        <w:rPr>
          <w:rFonts w:ascii="Bell MT" w:hAnsi="Bell MT"/>
          <w:sz w:val="28"/>
          <w:szCs w:val="28"/>
        </w:rPr>
      </w:pPr>
      <w:r w:rsidRPr="002B7BD0">
        <w:rPr>
          <w:rFonts w:ascii="Bell MT" w:hAnsi="Bell MT"/>
          <w:sz w:val="28"/>
          <w:szCs w:val="28"/>
        </w:rPr>
        <w:t xml:space="preserve">La historia nos dice que sus acciones de rebeldía hacia la libertad de la mujer y hombre ante el poder económico, la hizo convertirse en la Presidenta de la liga feminista “Rita Cetina Gutiérrez”, un lugar que fue efímero pero de gran realce en su corta pero sin igual vida patriótica para Yucatán y su pueblo natal. </w:t>
      </w:r>
    </w:p>
    <w:p w:rsidR="00D03EBD" w:rsidRPr="002B7BD0" w:rsidRDefault="00D03EBD" w:rsidP="00D03EBD">
      <w:pPr>
        <w:jc w:val="both"/>
        <w:rPr>
          <w:rFonts w:ascii="Bell MT" w:hAnsi="Bell MT"/>
          <w:sz w:val="28"/>
          <w:szCs w:val="28"/>
        </w:rPr>
      </w:pPr>
      <w:r w:rsidRPr="002B7BD0">
        <w:rPr>
          <w:rFonts w:ascii="Bell MT" w:hAnsi="Bell MT"/>
          <w:sz w:val="28"/>
          <w:szCs w:val="28"/>
        </w:rPr>
        <w:t xml:space="preserve">Felipa Poot </w:t>
      </w:r>
      <w:proofErr w:type="spellStart"/>
      <w:r w:rsidRPr="002B7BD0">
        <w:rPr>
          <w:rFonts w:ascii="Bell MT" w:hAnsi="Bell MT"/>
          <w:sz w:val="28"/>
          <w:szCs w:val="28"/>
        </w:rPr>
        <w:t>Tzuc</w:t>
      </w:r>
      <w:proofErr w:type="spellEnd"/>
      <w:r w:rsidRPr="002B7BD0">
        <w:rPr>
          <w:rFonts w:ascii="Bell MT" w:hAnsi="Bell MT"/>
          <w:sz w:val="28"/>
          <w:szCs w:val="28"/>
        </w:rPr>
        <w:t xml:space="preserve"> demostró gran coraje y valentía ante el gobernador de esa época, Fernando López Castro, que a lo postre es recordado por sus actos de autoritarismo y que se ha ganado el olvido de la historia yucateca; no, así como Felipa Poot </w:t>
      </w:r>
      <w:proofErr w:type="spellStart"/>
      <w:r w:rsidRPr="002B7BD0">
        <w:rPr>
          <w:rFonts w:ascii="Bell MT" w:hAnsi="Bell MT"/>
          <w:sz w:val="28"/>
          <w:szCs w:val="28"/>
        </w:rPr>
        <w:t>Tzuc</w:t>
      </w:r>
      <w:proofErr w:type="spellEnd"/>
      <w:r w:rsidRPr="002B7BD0">
        <w:rPr>
          <w:rFonts w:ascii="Bell MT" w:hAnsi="Bell MT"/>
          <w:sz w:val="28"/>
          <w:szCs w:val="28"/>
        </w:rPr>
        <w:t xml:space="preserve"> cuya voz fue apagada a tiros, pero jamás su espíritu que aún sigue </w:t>
      </w:r>
      <w:r>
        <w:rPr>
          <w:rFonts w:ascii="Bell MT" w:hAnsi="Bell MT"/>
          <w:sz w:val="28"/>
          <w:szCs w:val="28"/>
        </w:rPr>
        <w:t>impulsando ese fuego por</w:t>
      </w:r>
      <w:r w:rsidRPr="002B7BD0">
        <w:rPr>
          <w:rFonts w:ascii="Bell MT" w:hAnsi="Bell MT"/>
          <w:sz w:val="28"/>
          <w:szCs w:val="28"/>
        </w:rPr>
        <w:t xml:space="preserve"> la idea de libertad del pueblo maya.</w:t>
      </w:r>
    </w:p>
    <w:p w:rsidR="00D03EBD" w:rsidRPr="002B7BD0" w:rsidRDefault="00D03EBD" w:rsidP="00D03EBD">
      <w:pPr>
        <w:jc w:val="both"/>
        <w:rPr>
          <w:rFonts w:ascii="Bell MT" w:hAnsi="Bell MT"/>
          <w:sz w:val="28"/>
          <w:szCs w:val="28"/>
        </w:rPr>
      </w:pPr>
      <w:r w:rsidRPr="002B7BD0">
        <w:rPr>
          <w:rFonts w:ascii="Bell MT" w:hAnsi="Bell MT"/>
          <w:sz w:val="28"/>
          <w:szCs w:val="28"/>
        </w:rPr>
        <w:lastRenderedPageBreak/>
        <w:t xml:space="preserve">La historia nos dice que Felipa Poot </w:t>
      </w:r>
      <w:proofErr w:type="spellStart"/>
      <w:r w:rsidRPr="002B7BD0">
        <w:rPr>
          <w:rFonts w:ascii="Bell MT" w:hAnsi="Bell MT"/>
          <w:sz w:val="28"/>
          <w:szCs w:val="28"/>
        </w:rPr>
        <w:t>Tzuc</w:t>
      </w:r>
      <w:proofErr w:type="spellEnd"/>
      <w:r w:rsidRPr="002B7BD0">
        <w:rPr>
          <w:rFonts w:ascii="Bell MT" w:hAnsi="Bell MT"/>
          <w:sz w:val="28"/>
          <w:szCs w:val="28"/>
        </w:rPr>
        <w:t xml:space="preserve"> fue asesinada un 28 de marzo del año de 1936, le fue arrebatada la vida por oponerse al poder económico, por defender a sus iguales, por aspirar a mejores condiciones del pueblo maya, por luchar por los derechos humanos de sus familiares, sus vecinos, sus amigos y sus alumnos. </w:t>
      </w:r>
    </w:p>
    <w:p w:rsidR="00D03EBD" w:rsidRPr="002B7BD0" w:rsidRDefault="00D03EBD" w:rsidP="00D03EBD">
      <w:pPr>
        <w:jc w:val="both"/>
        <w:rPr>
          <w:rFonts w:ascii="Bell MT" w:hAnsi="Bell MT"/>
          <w:sz w:val="28"/>
          <w:szCs w:val="28"/>
        </w:rPr>
      </w:pPr>
      <w:r w:rsidRPr="002B7BD0">
        <w:rPr>
          <w:rFonts w:ascii="Bell MT" w:hAnsi="Bell MT"/>
          <w:sz w:val="28"/>
          <w:szCs w:val="28"/>
        </w:rPr>
        <w:t>Este año 202</w:t>
      </w:r>
      <w:r>
        <w:rPr>
          <w:rFonts w:ascii="Bell MT" w:hAnsi="Bell MT"/>
          <w:sz w:val="28"/>
          <w:szCs w:val="28"/>
        </w:rPr>
        <w:t>3</w:t>
      </w:r>
      <w:r w:rsidRPr="002B7BD0">
        <w:rPr>
          <w:rFonts w:ascii="Bell MT" w:hAnsi="Bell MT"/>
          <w:sz w:val="28"/>
          <w:szCs w:val="28"/>
        </w:rPr>
        <w:t>, se cumpl</w:t>
      </w:r>
      <w:r>
        <w:rPr>
          <w:rFonts w:ascii="Bell MT" w:hAnsi="Bell MT"/>
          <w:sz w:val="28"/>
          <w:szCs w:val="28"/>
        </w:rPr>
        <w:t>ieron</w:t>
      </w:r>
      <w:r w:rsidRPr="002B7BD0">
        <w:rPr>
          <w:rFonts w:ascii="Bell MT" w:hAnsi="Bell MT"/>
          <w:sz w:val="28"/>
          <w:szCs w:val="28"/>
        </w:rPr>
        <w:t xml:space="preserve"> 1</w:t>
      </w:r>
      <w:r>
        <w:rPr>
          <w:rFonts w:ascii="Bell MT" w:hAnsi="Bell MT"/>
          <w:sz w:val="28"/>
          <w:szCs w:val="28"/>
        </w:rPr>
        <w:t>20</w:t>
      </w:r>
      <w:r w:rsidRPr="002B7BD0">
        <w:rPr>
          <w:rFonts w:ascii="Bell MT" w:hAnsi="Bell MT"/>
          <w:sz w:val="28"/>
          <w:szCs w:val="28"/>
        </w:rPr>
        <w:t xml:space="preserve"> años de su natalicio, y como cada año en </w:t>
      </w:r>
      <w:proofErr w:type="spellStart"/>
      <w:r w:rsidRPr="002B7BD0">
        <w:rPr>
          <w:rFonts w:ascii="Bell MT" w:hAnsi="Bell MT"/>
          <w:sz w:val="28"/>
          <w:szCs w:val="28"/>
        </w:rPr>
        <w:t>Kinchil</w:t>
      </w:r>
      <w:proofErr w:type="spellEnd"/>
      <w:r w:rsidRPr="002B7BD0">
        <w:rPr>
          <w:rFonts w:ascii="Bell MT" w:hAnsi="Bell MT"/>
          <w:sz w:val="28"/>
          <w:szCs w:val="28"/>
        </w:rPr>
        <w:t xml:space="preserve">, cientos de mujeres y hombres, niñas y niños, maestras y maestros celebran y recuerdan su vida y obra, así como el legado que heredó al pueblo de </w:t>
      </w:r>
      <w:proofErr w:type="spellStart"/>
      <w:r w:rsidRPr="002B7BD0">
        <w:rPr>
          <w:rFonts w:ascii="Bell MT" w:hAnsi="Bell MT"/>
          <w:sz w:val="28"/>
          <w:szCs w:val="28"/>
        </w:rPr>
        <w:t>Kinchil</w:t>
      </w:r>
      <w:proofErr w:type="spellEnd"/>
      <w:r w:rsidRPr="002B7BD0">
        <w:rPr>
          <w:rFonts w:ascii="Bell MT" w:hAnsi="Bell MT"/>
          <w:sz w:val="28"/>
          <w:szCs w:val="28"/>
        </w:rPr>
        <w:t xml:space="preserve"> y al estado de Yucatán.</w:t>
      </w:r>
    </w:p>
    <w:p w:rsidR="00D03EBD" w:rsidRPr="002B7BD0" w:rsidRDefault="00D03EBD" w:rsidP="00D03EBD">
      <w:pPr>
        <w:jc w:val="both"/>
        <w:rPr>
          <w:rFonts w:ascii="Bell MT" w:hAnsi="Bell MT"/>
          <w:sz w:val="28"/>
          <w:szCs w:val="28"/>
        </w:rPr>
      </w:pPr>
      <w:r w:rsidRPr="002B7BD0">
        <w:rPr>
          <w:rFonts w:ascii="Bell MT" w:hAnsi="Bell MT"/>
          <w:sz w:val="28"/>
          <w:szCs w:val="28"/>
        </w:rPr>
        <w:t xml:space="preserve">Las obras de Felipa Poot </w:t>
      </w:r>
      <w:proofErr w:type="spellStart"/>
      <w:r w:rsidRPr="002B7BD0">
        <w:rPr>
          <w:rFonts w:ascii="Bell MT" w:hAnsi="Bell MT"/>
          <w:sz w:val="28"/>
          <w:szCs w:val="28"/>
        </w:rPr>
        <w:t>Tzuc</w:t>
      </w:r>
      <w:proofErr w:type="spellEnd"/>
      <w:r w:rsidRPr="002B7BD0">
        <w:rPr>
          <w:rFonts w:ascii="Bell MT" w:hAnsi="Bell MT"/>
          <w:sz w:val="28"/>
          <w:szCs w:val="28"/>
        </w:rPr>
        <w:t xml:space="preserve"> deben ser la punta de la lanza para que este Congreso Yucateco honre su vida, honre su entrega, honre su sacrificio por luchar por los derechos del pueblo de Yucatán, por la democracia y sobre todo por la libertad del ser humano.</w:t>
      </w:r>
    </w:p>
    <w:p w:rsidR="00D03EBD" w:rsidRPr="002B7BD0" w:rsidRDefault="00D03EBD" w:rsidP="00D03EBD">
      <w:pPr>
        <w:jc w:val="both"/>
        <w:rPr>
          <w:rFonts w:ascii="Bell MT" w:hAnsi="Bell MT"/>
          <w:sz w:val="28"/>
          <w:szCs w:val="28"/>
        </w:rPr>
      </w:pPr>
      <w:r w:rsidRPr="002B7BD0">
        <w:rPr>
          <w:rFonts w:ascii="Bell MT" w:hAnsi="Bell MT"/>
          <w:sz w:val="28"/>
          <w:szCs w:val="28"/>
        </w:rPr>
        <w:t xml:space="preserve">La vida y obra de Felipa Poot </w:t>
      </w:r>
      <w:proofErr w:type="spellStart"/>
      <w:r w:rsidRPr="002B7BD0">
        <w:rPr>
          <w:rFonts w:ascii="Bell MT" w:hAnsi="Bell MT"/>
          <w:sz w:val="28"/>
          <w:szCs w:val="28"/>
        </w:rPr>
        <w:t>Tzuc</w:t>
      </w:r>
      <w:proofErr w:type="spellEnd"/>
      <w:r w:rsidRPr="002B7BD0">
        <w:rPr>
          <w:rFonts w:ascii="Bell MT" w:hAnsi="Bell MT"/>
          <w:sz w:val="28"/>
          <w:szCs w:val="28"/>
        </w:rPr>
        <w:t xml:space="preserve"> ha sido estudiada, replicada y hecha un estandarte para los derechos de las mujeres mayas en la entidad. En </w:t>
      </w:r>
      <w:proofErr w:type="spellStart"/>
      <w:r w:rsidRPr="002B7BD0">
        <w:rPr>
          <w:rFonts w:ascii="Bell MT" w:hAnsi="Bell MT"/>
          <w:sz w:val="28"/>
          <w:szCs w:val="28"/>
        </w:rPr>
        <w:t>Kinchil</w:t>
      </w:r>
      <w:proofErr w:type="spellEnd"/>
      <w:r w:rsidRPr="002B7BD0">
        <w:rPr>
          <w:rFonts w:ascii="Bell MT" w:hAnsi="Bell MT"/>
          <w:sz w:val="28"/>
          <w:szCs w:val="28"/>
        </w:rPr>
        <w:t xml:space="preserve"> existe una biblioteca y una escuela que lleva su nombre, y el día que se celebra su natalicio se realiza un sentido y profundo homenaje a su memoria. </w:t>
      </w:r>
    </w:p>
    <w:p w:rsidR="00D03EBD" w:rsidRPr="002B7BD0" w:rsidRDefault="00D03EBD" w:rsidP="00D03EBD">
      <w:pPr>
        <w:jc w:val="both"/>
        <w:rPr>
          <w:rFonts w:ascii="Bell MT" w:hAnsi="Bell MT"/>
          <w:sz w:val="28"/>
          <w:szCs w:val="28"/>
        </w:rPr>
      </w:pPr>
      <w:r w:rsidRPr="002B7BD0">
        <w:rPr>
          <w:rFonts w:ascii="Bell MT" w:hAnsi="Bell MT"/>
          <w:sz w:val="28"/>
          <w:szCs w:val="28"/>
        </w:rPr>
        <w:t xml:space="preserve">Felipa Poot </w:t>
      </w:r>
      <w:proofErr w:type="spellStart"/>
      <w:r w:rsidRPr="002B7BD0">
        <w:rPr>
          <w:rFonts w:ascii="Bell MT" w:hAnsi="Bell MT"/>
          <w:sz w:val="28"/>
          <w:szCs w:val="28"/>
        </w:rPr>
        <w:t>Tzuc</w:t>
      </w:r>
      <w:proofErr w:type="spellEnd"/>
      <w:r w:rsidRPr="002B7BD0">
        <w:rPr>
          <w:rFonts w:ascii="Bell MT" w:hAnsi="Bell MT"/>
          <w:sz w:val="28"/>
          <w:szCs w:val="28"/>
        </w:rPr>
        <w:t xml:space="preserve"> luchó y dio su vida contra el gran acaudalado, en contra del cacique que todo lo puede, que todo lo ordena y manda; su vida debe ser ejemplo para todos y más para las y los legisladores, quienes estamos llamados a combatir el autoritarismo y todo síntoma de autocracia, Felipa Poot </w:t>
      </w:r>
      <w:proofErr w:type="spellStart"/>
      <w:r w:rsidRPr="002B7BD0">
        <w:rPr>
          <w:rFonts w:ascii="Bell MT" w:hAnsi="Bell MT"/>
          <w:sz w:val="28"/>
          <w:szCs w:val="28"/>
        </w:rPr>
        <w:t>Tzuc</w:t>
      </w:r>
      <w:proofErr w:type="spellEnd"/>
      <w:r w:rsidRPr="002B7BD0">
        <w:rPr>
          <w:rFonts w:ascii="Bell MT" w:hAnsi="Bell MT"/>
          <w:sz w:val="28"/>
          <w:szCs w:val="28"/>
        </w:rPr>
        <w:t xml:space="preserve"> representa el poder femenino y un símbolo para todas las autoridades a imitar su valentía y determinación. </w:t>
      </w:r>
    </w:p>
    <w:p w:rsidR="00D03EBD" w:rsidRPr="002B7BD0" w:rsidRDefault="00D03EBD" w:rsidP="00D03EBD">
      <w:pPr>
        <w:jc w:val="both"/>
        <w:rPr>
          <w:rFonts w:ascii="Bell MT" w:hAnsi="Bell MT"/>
          <w:sz w:val="28"/>
          <w:szCs w:val="28"/>
        </w:rPr>
      </w:pPr>
      <w:r w:rsidRPr="002B7BD0">
        <w:rPr>
          <w:rFonts w:ascii="Bell MT" w:hAnsi="Bell MT"/>
          <w:sz w:val="28"/>
          <w:szCs w:val="28"/>
        </w:rPr>
        <w:t xml:space="preserve">La LXIII legislatura del Estado de Yucatán, en cuya conformación, por primera vez hay una mayoría de mujeres, está obligada a reconocer y aprobar lo hecho por Felipa Poot </w:t>
      </w:r>
      <w:proofErr w:type="spellStart"/>
      <w:r w:rsidRPr="002B7BD0">
        <w:rPr>
          <w:rFonts w:ascii="Bell MT" w:hAnsi="Bell MT"/>
          <w:sz w:val="28"/>
          <w:szCs w:val="28"/>
        </w:rPr>
        <w:t>Tzuc</w:t>
      </w:r>
      <w:proofErr w:type="spellEnd"/>
      <w:r w:rsidRPr="002B7BD0">
        <w:rPr>
          <w:rFonts w:ascii="Bell MT" w:hAnsi="Bell MT"/>
          <w:sz w:val="28"/>
          <w:szCs w:val="28"/>
        </w:rPr>
        <w:t xml:space="preserve"> porque gracias a ella las mujeres yucatecas estamos aquí integrando el Poder Legislativo, su sacrificio no puede ser eludido por esta asamblea legislativa. </w:t>
      </w:r>
    </w:p>
    <w:p w:rsidR="00D03EBD" w:rsidRPr="002B7BD0" w:rsidRDefault="00D03EBD" w:rsidP="00D03EBD">
      <w:pPr>
        <w:jc w:val="both"/>
        <w:rPr>
          <w:rFonts w:ascii="Bell MT" w:hAnsi="Bell MT"/>
          <w:sz w:val="28"/>
          <w:szCs w:val="28"/>
        </w:rPr>
      </w:pPr>
      <w:r w:rsidRPr="002B7BD0">
        <w:rPr>
          <w:rFonts w:ascii="Bell MT" w:hAnsi="Bell MT"/>
          <w:sz w:val="28"/>
          <w:szCs w:val="28"/>
        </w:rPr>
        <w:t xml:space="preserve">Conforme a la Ley que Regula la Inscripción con Letras Doradas en el Muro de Honor del Salón de Sesiones Plenarias del Congreso del Estado de Yucatán y para Declarar Beneméritos del Estado, adjunto en este documento </w:t>
      </w:r>
      <w:r w:rsidRPr="002B7BD0">
        <w:rPr>
          <w:rFonts w:ascii="Bell MT" w:hAnsi="Bell MT"/>
          <w:sz w:val="28"/>
          <w:szCs w:val="28"/>
          <w:u w:val="single"/>
        </w:rPr>
        <w:t>las diversas fuentes de información consultables</w:t>
      </w:r>
      <w:r w:rsidRPr="002B7BD0">
        <w:rPr>
          <w:rFonts w:ascii="Bell MT" w:hAnsi="Bell MT"/>
          <w:sz w:val="28"/>
          <w:szCs w:val="28"/>
        </w:rPr>
        <w:t xml:space="preserve"> que permiten corroborar y reconocer los hechos históricos que son públicos y notorios respecto a la pertinencia para inscribir el nombre de Felipa Poot </w:t>
      </w:r>
      <w:proofErr w:type="spellStart"/>
      <w:r w:rsidRPr="002B7BD0">
        <w:rPr>
          <w:rFonts w:ascii="Bell MT" w:hAnsi="Bell MT"/>
          <w:sz w:val="28"/>
          <w:szCs w:val="28"/>
        </w:rPr>
        <w:t>Tzuc</w:t>
      </w:r>
      <w:proofErr w:type="spellEnd"/>
      <w:r w:rsidRPr="002B7BD0">
        <w:rPr>
          <w:rFonts w:ascii="Bell MT" w:hAnsi="Bell MT"/>
          <w:sz w:val="28"/>
          <w:szCs w:val="28"/>
        </w:rPr>
        <w:t xml:space="preserve"> en el Muro de Honor del Pleno del Congreso del Estado. </w:t>
      </w:r>
    </w:p>
    <w:bookmarkEnd w:id="1"/>
    <w:p w:rsidR="00D03EBD" w:rsidRPr="002B7BD0" w:rsidRDefault="00D03EBD" w:rsidP="00D03EBD">
      <w:pPr>
        <w:jc w:val="center"/>
        <w:rPr>
          <w:rFonts w:ascii="Bell MT" w:hAnsi="Bell MT"/>
          <w:sz w:val="28"/>
          <w:szCs w:val="28"/>
        </w:rPr>
      </w:pPr>
      <w:r w:rsidRPr="002B7BD0">
        <w:rPr>
          <w:rFonts w:ascii="Bell MT" w:hAnsi="Bell MT"/>
          <w:sz w:val="28"/>
          <w:szCs w:val="28"/>
        </w:rPr>
        <w:lastRenderedPageBreak/>
        <w:t>Fuentes de información:</w:t>
      </w:r>
    </w:p>
    <w:p w:rsidR="00D03EBD" w:rsidRPr="002B7BD0" w:rsidRDefault="00D03EBD" w:rsidP="00D03EBD">
      <w:pPr>
        <w:pStyle w:val="Prrafodelista"/>
        <w:numPr>
          <w:ilvl w:val="0"/>
          <w:numId w:val="1"/>
        </w:numPr>
        <w:jc w:val="both"/>
        <w:rPr>
          <w:rFonts w:ascii="Bell MT" w:hAnsi="Bell MT"/>
          <w:i/>
          <w:iCs/>
          <w:sz w:val="28"/>
          <w:szCs w:val="28"/>
        </w:rPr>
      </w:pPr>
      <w:r w:rsidRPr="002B7BD0">
        <w:rPr>
          <w:rFonts w:ascii="Bell MT" w:hAnsi="Bell MT"/>
          <w:i/>
          <w:iCs/>
          <w:sz w:val="28"/>
          <w:szCs w:val="28"/>
        </w:rPr>
        <w:t>https://web.archive.org/web/20180709190031/http://www.iegy.yucatan.gob.mx/felipa_poot.php</w:t>
      </w:r>
    </w:p>
    <w:p w:rsidR="00D03EBD" w:rsidRPr="002B7BD0" w:rsidRDefault="00D03EBD" w:rsidP="00D03EBD">
      <w:pPr>
        <w:pStyle w:val="Prrafodelista"/>
        <w:numPr>
          <w:ilvl w:val="0"/>
          <w:numId w:val="1"/>
        </w:numPr>
        <w:jc w:val="both"/>
        <w:rPr>
          <w:rFonts w:ascii="Bell MT" w:hAnsi="Bell MT"/>
          <w:i/>
          <w:iCs/>
          <w:sz w:val="28"/>
          <w:szCs w:val="28"/>
        </w:rPr>
      </w:pPr>
      <w:r w:rsidRPr="002B7BD0">
        <w:rPr>
          <w:rFonts w:ascii="Bell MT" w:hAnsi="Bell MT"/>
          <w:i/>
          <w:iCs/>
          <w:sz w:val="28"/>
          <w:szCs w:val="28"/>
        </w:rPr>
        <w:t xml:space="preserve">Piedad Peniche, </w:t>
      </w:r>
      <w:proofErr w:type="spellStart"/>
      <w:r w:rsidRPr="002B7BD0">
        <w:rPr>
          <w:rFonts w:ascii="Bell MT" w:hAnsi="Bell MT"/>
          <w:i/>
          <w:iCs/>
          <w:sz w:val="28"/>
          <w:szCs w:val="28"/>
        </w:rPr>
        <w:t>katleen</w:t>
      </w:r>
      <w:proofErr w:type="spellEnd"/>
      <w:r w:rsidRPr="002B7BD0">
        <w:rPr>
          <w:rFonts w:ascii="Bell MT" w:hAnsi="Bell MT"/>
          <w:i/>
          <w:iCs/>
          <w:sz w:val="28"/>
          <w:szCs w:val="28"/>
        </w:rPr>
        <w:t xml:space="preserve"> R. Martin (2007). Dos mujeres fuera de </w:t>
      </w:r>
      <w:proofErr w:type="gramStart"/>
      <w:r w:rsidRPr="002B7BD0">
        <w:rPr>
          <w:rFonts w:ascii="Bell MT" w:hAnsi="Bell MT"/>
          <w:i/>
          <w:iCs/>
          <w:sz w:val="28"/>
          <w:szCs w:val="28"/>
        </w:rPr>
        <w:t>serie :</w:t>
      </w:r>
      <w:proofErr w:type="gramEnd"/>
      <w:r w:rsidRPr="002B7BD0">
        <w:rPr>
          <w:rFonts w:ascii="Bell MT" w:hAnsi="Bell MT"/>
          <w:i/>
          <w:iCs/>
          <w:sz w:val="28"/>
          <w:szCs w:val="28"/>
        </w:rPr>
        <w:t xml:space="preserve"> Elvia Carillo Puerto y Felipa Poot. Instituto de cultura de Yucatán. ISBN 968-7871-59-8.</w:t>
      </w:r>
    </w:p>
    <w:p w:rsidR="00D03EBD" w:rsidRPr="002B7BD0" w:rsidRDefault="00D03EBD" w:rsidP="00D03EBD">
      <w:pPr>
        <w:pStyle w:val="Prrafodelista"/>
        <w:numPr>
          <w:ilvl w:val="0"/>
          <w:numId w:val="1"/>
        </w:numPr>
        <w:jc w:val="both"/>
        <w:rPr>
          <w:rFonts w:ascii="Bell MT" w:hAnsi="Bell MT"/>
          <w:i/>
          <w:iCs/>
          <w:sz w:val="28"/>
          <w:szCs w:val="28"/>
        </w:rPr>
      </w:pPr>
      <w:r w:rsidRPr="002B7BD0">
        <w:rPr>
          <w:rFonts w:ascii="Bell MT" w:hAnsi="Bell MT"/>
          <w:i/>
          <w:iCs/>
          <w:sz w:val="28"/>
          <w:szCs w:val="28"/>
        </w:rPr>
        <w:t xml:space="preserve">Fideicomiso de Riesgo. «Henequén, oro verde en época prehispánica». gob.mx. </w:t>
      </w:r>
    </w:p>
    <w:p w:rsidR="00D03EBD" w:rsidRPr="002B7BD0" w:rsidRDefault="00D03EBD" w:rsidP="00D03EBD">
      <w:pPr>
        <w:pStyle w:val="Prrafodelista"/>
        <w:numPr>
          <w:ilvl w:val="0"/>
          <w:numId w:val="1"/>
        </w:numPr>
        <w:jc w:val="both"/>
        <w:rPr>
          <w:rFonts w:ascii="Bell MT" w:hAnsi="Bell MT"/>
          <w:i/>
          <w:iCs/>
          <w:sz w:val="28"/>
          <w:szCs w:val="28"/>
        </w:rPr>
      </w:pPr>
      <w:r w:rsidRPr="002B7BD0">
        <w:rPr>
          <w:rFonts w:ascii="Bell MT" w:hAnsi="Bell MT"/>
          <w:i/>
          <w:iCs/>
          <w:sz w:val="28"/>
          <w:szCs w:val="28"/>
        </w:rPr>
        <w:t xml:space="preserve">Felipa Poot, una de las primeras víctimas del despojo de tierras en Yucatán - </w:t>
      </w:r>
      <w:proofErr w:type="spellStart"/>
      <w:r w:rsidRPr="002B7BD0">
        <w:rPr>
          <w:rFonts w:ascii="Bell MT" w:hAnsi="Bell MT"/>
          <w:i/>
          <w:iCs/>
          <w:sz w:val="28"/>
          <w:szCs w:val="28"/>
        </w:rPr>
        <w:t>MayaPolitikon</w:t>
      </w:r>
      <w:proofErr w:type="spellEnd"/>
      <w:r w:rsidRPr="002B7BD0">
        <w:rPr>
          <w:rFonts w:ascii="Bell MT" w:hAnsi="Bell MT"/>
          <w:i/>
          <w:iCs/>
          <w:sz w:val="28"/>
          <w:szCs w:val="28"/>
        </w:rPr>
        <w:t>». </w:t>
      </w:r>
      <w:proofErr w:type="spellStart"/>
      <w:r w:rsidRPr="002B7BD0">
        <w:rPr>
          <w:rFonts w:ascii="Bell MT" w:hAnsi="Bell MT"/>
          <w:i/>
          <w:iCs/>
          <w:sz w:val="28"/>
          <w:szCs w:val="28"/>
        </w:rPr>
        <w:t>MayaPolitikon</w:t>
      </w:r>
      <w:proofErr w:type="spellEnd"/>
      <w:r w:rsidRPr="002B7BD0">
        <w:rPr>
          <w:rFonts w:ascii="Bell MT" w:hAnsi="Bell MT"/>
          <w:i/>
          <w:iCs/>
          <w:sz w:val="28"/>
          <w:szCs w:val="28"/>
        </w:rPr>
        <w:t>. 27 de marzo de 2016.</w:t>
      </w:r>
    </w:p>
    <w:p w:rsidR="00D03EBD" w:rsidRPr="002B7BD0" w:rsidRDefault="00D03EBD" w:rsidP="00D03EBD">
      <w:pPr>
        <w:pStyle w:val="Prrafodelista"/>
        <w:numPr>
          <w:ilvl w:val="0"/>
          <w:numId w:val="1"/>
        </w:numPr>
        <w:jc w:val="both"/>
        <w:rPr>
          <w:rFonts w:ascii="Bell MT" w:hAnsi="Bell MT"/>
          <w:i/>
          <w:iCs/>
          <w:sz w:val="28"/>
          <w:szCs w:val="28"/>
        </w:rPr>
      </w:pPr>
      <w:r w:rsidRPr="002B7BD0">
        <w:rPr>
          <w:rFonts w:ascii="Bell MT" w:hAnsi="Bell MT"/>
          <w:i/>
          <w:iCs/>
          <w:sz w:val="28"/>
          <w:szCs w:val="28"/>
        </w:rPr>
        <w:t>https://www.hazruido.mx/opiniones/un-feminicidio-politico-en-yucatan-el-crimen-de-felipa-poot/</w:t>
      </w:r>
    </w:p>
    <w:p w:rsidR="00D03EBD" w:rsidRPr="002B7BD0" w:rsidRDefault="00D03EBD" w:rsidP="00D03EBD">
      <w:pPr>
        <w:pStyle w:val="Prrafodelista"/>
        <w:numPr>
          <w:ilvl w:val="0"/>
          <w:numId w:val="1"/>
        </w:numPr>
        <w:jc w:val="both"/>
        <w:rPr>
          <w:rFonts w:ascii="Bell MT" w:hAnsi="Bell MT"/>
          <w:i/>
          <w:iCs/>
          <w:sz w:val="28"/>
          <w:szCs w:val="28"/>
        </w:rPr>
      </w:pPr>
      <w:r w:rsidRPr="002B7BD0">
        <w:rPr>
          <w:rFonts w:ascii="Bell MT" w:hAnsi="Bell MT"/>
          <w:i/>
          <w:iCs/>
          <w:sz w:val="28"/>
          <w:szCs w:val="28"/>
        </w:rPr>
        <w:t>https://yucatanahora.mx/recuerdan-la-vida-y-lucha-de-felipa-poot-tzuc/</w:t>
      </w:r>
    </w:p>
    <w:p w:rsidR="00D03EBD" w:rsidRPr="002B7BD0" w:rsidRDefault="00D03EBD" w:rsidP="00D03EBD">
      <w:pPr>
        <w:jc w:val="both"/>
        <w:rPr>
          <w:rFonts w:ascii="Bell MT" w:hAnsi="Bell MT"/>
          <w:sz w:val="28"/>
          <w:szCs w:val="28"/>
        </w:rPr>
      </w:pPr>
      <w:r w:rsidRPr="002B7BD0">
        <w:rPr>
          <w:rFonts w:ascii="Bell MT" w:hAnsi="Bell MT"/>
          <w:sz w:val="28"/>
          <w:szCs w:val="28"/>
        </w:rPr>
        <w:t>Por los motivos expuestos, y de conformidad con la legislación previamente invocada, me permito presentar el siguiente</w:t>
      </w:r>
      <w:r>
        <w:rPr>
          <w:rFonts w:ascii="Bell MT" w:hAnsi="Bell MT"/>
          <w:sz w:val="28"/>
          <w:szCs w:val="28"/>
        </w:rPr>
        <w:t xml:space="preserve"> decreto de</w:t>
      </w:r>
      <w:r w:rsidRPr="002B7BD0">
        <w:rPr>
          <w:rFonts w:ascii="Bell MT" w:hAnsi="Bell MT"/>
          <w:sz w:val="28"/>
          <w:szCs w:val="28"/>
        </w:rPr>
        <w:t>:</w:t>
      </w:r>
    </w:p>
    <w:p w:rsidR="00D03EBD" w:rsidRPr="000A767C" w:rsidRDefault="00D03EBD" w:rsidP="00D03EBD">
      <w:pPr>
        <w:jc w:val="center"/>
        <w:rPr>
          <w:rFonts w:ascii="Bell MT" w:hAnsi="Bell MT"/>
          <w:sz w:val="28"/>
          <w:szCs w:val="28"/>
        </w:rPr>
      </w:pPr>
      <w:r w:rsidRPr="000A767C">
        <w:rPr>
          <w:rFonts w:ascii="Bell MT" w:hAnsi="Bell MT"/>
          <w:sz w:val="28"/>
          <w:szCs w:val="28"/>
        </w:rPr>
        <w:t>Acuerdo:</w:t>
      </w:r>
    </w:p>
    <w:p w:rsidR="00D03EBD" w:rsidRPr="000A767C" w:rsidRDefault="00D03EBD" w:rsidP="00D03EBD">
      <w:pPr>
        <w:jc w:val="both"/>
        <w:rPr>
          <w:rFonts w:ascii="Bell MT" w:hAnsi="Bell MT"/>
          <w:sz w:val="28"/>
          <w:szCs w:val="28"/>
        </w:rPr>
      </w:pPr>
      <w:r w:rsidRPr="000A767C">
        <w:rPr>
          <w:rFonts w:ascii="Bell MT" w:hAnsi="Bell MT"/>
          <w:sz w:val="28"/>
          <w:szCs w:val="28"/>
        </w:rPr>
        <w:t xml:space="preserve">Por el que el H. Congreso del Estado de Yucatán, aprueba la </w:t>
      </w:r>
      <w:r>
        <w:rPr>
          <w:rFonts w:ascii="Bell MT" w:hAnsi="Bell MT"/>
          <w:sz w:val="28"/>
          <w:szCs w:val="28"/>
        </w:rPr>
        <w:t>i</w:t>
      </w:r>
      <w:r w:rsidRPr="000A767C">
        <w:rPr>
          <w:rFonts w:ascii="Bell MT" w:hAnsi="Bell MT"/>
          <w:sz w:val="28"/>
          <w:szCs w:val="28"/>
        </w:rPr>
        <w:t>nscripción en el Muro de Honor del Salón de Sesiones Constituyentes de 1918, el nombre de la ilustre</w:t>
      </w:r>
      <w:r>
        <w:rPr>
          <w:rFonts w:ascii="Bell MT" w:hAnsi="Bell MT"/>
          <w:sz w:val="28"/>
          <w:szCs w:val="28"/>
        </w:rPr>
        <w:t xml:space="preserve">, </w:t>
      </w:r>
      <w:r w:rsidRPr="000A767C">
        <w:rPr>
          <w:rFonts w:ascii="Bell MT" w:hAnsi="Bell MT"/>
          <w:sz w:val="28"/>
          <w:szCs w:val="28"/>
        </w:rPr>
        <w:t xml:space="preserve">Felipa Poot </w:t>
      </w:r>
      <w:proofErr w:type="spellStart"/>
      <w:r w:rsidRPr="000A767C">
        <w:rPr>
          <w:rFonts w:ascii="Bell MT" w:hAnsi="Bell MT"/>
          <w:sz w:val="28"/>
          <w:szCs w:val="28"/>
        </w:rPr>
        <w:t>Tzuc</w:t>
      </w:r>
      <w:proofErr w:type="spellEnd"/>
      <w:r w:rsidRPr="000A767C">
        <w:rPr>
          <w:rFonts w:ascii="Bell MT" w:hAnsi="Bell MT"/>
          <w:sz w:val="28"/>
          <w:szCs w:val="28"/>
        </w:rPr>
        <w:t xml:space="preserve">, en mérito de su lucha y sacrificio por los derechos humanos de las mujeres mayas de Yucatán. </w:t>
      </w:r>
    </w:p>
    <w:p w:rsidR="00D03EBD" w:rsidRPr="002B7BD0" w:rsidRDefault="00D03EBD" w:rsidP="00D03EBD">
      <w:pPr>
        <w:jc w:val="center"/>
        <w:rPr>
          <w:rFonts w:ascii="Bell MT" w:hAnsi="Bell MT"/>
          <w:b/>
          <w:bCs/>
          <w:sz w:val="28"/>
          <w:szCs w:val="28"/>
        </w:rPr>
      </w:pPr>
    </w:p>
    <w:p w:rsidR="00D03EBD" w:rsidRDefault="00D03EBD" w:rsidP="00D03EBD">
      <w:pPr>
        <w:jc w:val="both"/>
        <w:rPr>
          <w:rFonts w:ascii="Bell MT" w:hAnsi="Bell MT"/>
          <w:sz w:val="28"/>
          <w:szCs w:val="28"/>
        </w:rPr>
      </w:pPr>
      <w:r w:rsidRPr="000A767C">
        <w:rPr>
          <w:rFonts w:ascii="Bell MT" w:hAnsi="Bell MT"/>
          <w:sz w:val="28"/>
          <w:szCs w:val="28"/>
        </w:rPr>
        <w:t xml:space="preserve">Artículo único. - El Honorable Congreso del Estado de Yucatán, aprueba la inscripción con letras doradas en el muro de honor de su salón de sesiones Constituyentes de 1918, el nombre de la ilustre Felipa Poot </w:t>
      </w:r>
      <w:proofErr w:type="spellStart"/>
      <w:r w:rsidRPr="000A767C">
        <w:rPr>
          <w:rFonts w:ascii="Bell MT" w:hAnsi="Bell MT"/>
          <w:sz w:val="28"/>
          <w:szCs w:val="28"/>
        </w:rPr>
        <w:t>Tzuc</w:t>
      </w:r>
      <w:proofErr w:type="spellEnd"/>
      <w:r w:rsidRPr="000A767C">
        <w:rPr>
          <w:rFonts w:ascii="Bell MT" w:hAnsi="Bell MT"/>
          <w:sz w:val="28"/>
          <w:szCs w:val="28"/>
        </w:rPr>
        <w:t xml:space="preserve">, así como una placa conmemorativa alusiva a tal inscripción, en mérito de su lucha y sacrificio por los derechos humanos de las mujeres mayas de Yucatán. </w:t>
      </w:r>
    </w:p>
    <w:p w:rsidR="00D03EBD" w:rsidRPr="000A767C" w:rsidRDefault="00D03EBD" w:rsidP="00D03EBD">
      <w:pPr>
        <w:jc w:val="both"/>
        <w:rPr>
          <w:rFonts w:ascii="Bell MT" w:hAnsi="Bell MT"/>
          <w:sz w:val="28"/>
          <w:szCs w:val="28"/>
        </w:rPr>
      </w:pPr>
    </w:p>
    <w:p w:rsidR="00D03EBD" w:rsidRPr="002B7BD0" w:rsidRDefault="00D03EBD" w:rsidP="00D03EBD">
      <w:pPr>
        <w:jc w:val="center"/>
        <w:rPr>
          <w:rFonts w:ascii="Bell MT" w:hAnsi="Bell MT"/>
          <w:sz w:val="28"/>
          <w:szCs w:val="28"/>
        </w:rPr>
      </w:pPr>
      <w:r w:rsidRPr="002B7BD0">
        <w:rPr>
          <w:rFonts w:ascii="Bell MT" w:hAnsi="Bell MT"/>
          <w:sz w:val="28"/>
          <w:szCs w:val="28"/>
        </w:rPr>
        <w:t>Disposiciones transitorias:</w:t>
      </w:r>
    </w:p>
    <w:p w:rsidR="00D03EBD" w:rsidRDefault="00D03EBD" w:rsidP="00D03EBD">
      <w:pPr>
        <w:jc w:val="both"/>
        <w:rPr>
          <w:rFonts w:ascii="Bell MT" w:hAnsi="Bell MT"/>
          <w:sz w:val="28"/>
          <w:szCs w:val="28"/>
        </w:rPr>
      </w:pPr>
      <w:r w:rsidRPr="002B7BD0">
        <w:rPr>
          <w:rFonts w:ascii="Bell MT" w:hAnsi="Bell MT"/>
          <w:sz w:val="28"/>
          <w:szCs w:val="28"/>
        </w:rPr>
        <w:t xml:space="preserve">Artículo primero. - El presente </w:t>
      </w:r>
      <w:r>
        <w:rPr>
          <w:rFonts w:ascii="Bell MT" w:hAnsi="Bell MT"/>
          <w:sz w:val="28"/>
          <w:szCs w:val="28"/>
        </w:rPr>
        <w:t>decreto de acuerdo</w:t>
      </w:r>
      <w:r w:rsidRPr="002B7BD0">
        <w:rPr>
          <w:rFonts w:ascii="Bell MT" w:hAnsi="Bell MT"/>
          <w:sz w:val="28"/>
          <w:szCs w:val="28"/>
        </w:rPr>
        <w:t xml:space="preserve"> entrará en vigor al momento de su aprobación por el pleno del H. Congreso del Estado de Yucatán.</w:t>
      </w:r>
    </w:p>
    <w:p w:rsidR="00D03EBD" w:rsidRPr="002B7BD0" w:rsidRDefault="00D03EBD" w:rsidP="00D03EBD">
      <w:pPr>
        <w:jc w:val="both"/>
        <w:rPr>
          <w:rFonts w:ascii="Bell MT" w:hAnsi="Bell MT"/>
          <w:sz w:val="28"/>
          <w:szCs w:val="28"/>
        </w:rPr>
      </w:pPr>
      <w:r w:rsidRPr="002B7BD0">
        <w:rPr>
          <w:rFonts w:ascii="Bell MT" w:hAnsi="Bell MT"/>
          <w:sz w:val="28"/>
          <w:szCs w:val="28"/>
        </w:rPr>
        <w:t>Artículo segundo. -</w:t>
      </w:r>
      <w:r w:rsidRPr="00E0063F">
        <w:rPr>
          <w:rFonts w:ascii="Bell MT" w:hAnsi="Bell MT"/>
          <w:sz w:val="28"/>
          <w:szCs w:val="28"/>
        </w:rPr>
        <w:t xml:space="preserve"> </w:t>
      </w:r>
      <w:r w:rsidRPr="002B7BD0">
        <w:rPr>
          <w:rFonts w:ascii="Bell MT" w:hAnsi="Bell MT"/>
          <w:sz w:val="28"/>
          <w:szCs w:val="28"/>
        </w:rPr>
        <w:t xml:space="preserve">Publíquese en el diario oficial del gobierno del Estado de Yucatán.  </w:t>
      </w:r>
    </w:p>
    <w:p w:rsidR="00D03EBD" w:rsidRPr="002B7BD0" w:rsidRDefault="00D03EBD" w:rsidP="00D03EBD">
      <w:pPr>
        <w:jc w:val="both"/>
        <w:rPr>
          <w:rFonts w:ascii="Bell MT" w:hAnsi="Bell MT"/>
          <w:sz w:val="28"/>
          <w:szCs w:val="28"/>
        </w:rPr>
      </w:pPr>
      <w:r w:rsidRPr="002B7BD0">
        <w:rPr>
          <w:rFonts w:ascii="Bell MT" w:hAnsi="Bell MT"/>
          <w:sz w:val="28"/>
          <w:szCs w:val="28"/>
        </w:rPr>
        <w:lastRenderedPageBreak/>
        <w:t xml:space="preserve">Artículo tercero. </w:t>
      </w:r>
      <w:r>
        <w:rPr>
          <w:rFonts w:ascii="Bell MT" w:hAnsi="Bell MT"/>
          <w:sz w:val="28"/>
          <w:szCs w:val="28"/>
        </w:rPr>
        <w:t>–</w:t>
      </w:r>
      <w:r w:rsidRPr="002B7BD0">
        <w:rPr>
          <w:rFonts w:ascii="Bell MT" w:hAnsi="Bell MT"/>
          <w:sz w:val="28"/>
          <w:szCs w:val="28"/>
        </w:rPr>
        <w:t xml:space="preserve"> Los integrantes de la Mesa Directiva en conjunto con los integrantes de la Junta de Gobierno y Coordinación Política acordarán la fecha y la hora de la sesión solemne en la cual se hará la develación de la inscripción a la que hace referencia el presente acuerdo. </w:t>
      </w:r>
    </w:p>
    <w:p w:rsidR="00D03EBD" w:rsidRDefault="00D03EBD" w:rsidP="00D03EBD">
      <w:pPr>
        <w:jc w:val="both"/>
        <w:rPr>
          <w:rFonts w:ascii="Bell MT" w:hAnsi="Bell MT"/>
          <w:sz w:val="28"/>
          <w:szCs w:val="28"/>
        </w:rPr>
      </w:pPr>
    </w:p>
    <w:p w:rsidR="00D03EBD" w:rsidRPr="002B7BD0" w:rsidRDefault="00D03EBD" w:rsidP="00D03EBD">
      <w:pPr>
        <w:jc w:val="both"/>
        <w:rPr>
          <w:rFonts w:ascii="Bell MT" w:hAnsi="Bell MT"/>
          <w:sz w:val="28"/>
          <w:szCs w:val="28"/>
        </w:rPr>
      </w:pPr>
      <w:r w:rsidRPr="002B7BD0">
        <w:rPr>
          <w:rFonts w:ascii="Bell MT" w:hAnsi="Bell MT"/>
          <w:sz w:val="28"/>
          <w:szCs w:val="28"/>
        </w:rPr>
        <w:t>Protest</w:t>
      </w:r>
      <w:r>
        <w:rPr>
          <w:rFonts w:ascii="Bell MT" w:hAnsi="Bell MT"/>
          <w:sz w:val="28"/>
          <w:szCs w:val="28"/>
        </w:rPr>
        <w:t>amos</w:t>
      </w:r>
      <w:r w:rsidRPr="002B7BD0">
        <w:rPr>
          <w:rFonts w:ascii="Bell MT" w:hAnsi="Bell MT"/>
          <w:sz w:val="28"/>
          <w:szCs w:val="28"/>
        </w:rPr>
        <w:t xml:space="preserve"> lo necesario en la ciudad de Mérida, Yucatán a los </w:t>
      </w:r>
      <w:r>
        <w:rPr>
          <w:rFonts w:ascii="Bell MT" w:hAnsi="Bell MT"/>
          <w:sz w:val="28"/>
          <w:szCs w:val="28"/>
        </w:rPr>
        <w:t>08 días</w:t>
      </w:r>
      <w:r w:rsidRPr="002B7BD0">
        <w:rPr>
          <w:rFonts w:ascii="Bell MT" w:hAnsi="Bell MT"/>
          <w:sz w:val="28"/>
          <w:szCs w:val="28"/>
        </w:rPr>
        <w:t xml:space="preserve"> del mes de </w:t>
      </w:r>
      <w:r>
        <w:rPr>
          <w:rFonts w:ascii="Bell MT" w:hAnsi="Bell MT"/>
          <w:sz w:val="28"/>
          <w:szCs w:val="28"/>
        </w:rPr>
        <w:t>marzo</w:t>
      </w:r>
      <w:r w:rsidRPr="002B7BD0">
        <w:rPr>
          <w:rFonts w:ascii="Bell MT" w:hAnsi="Bell MT"/>
          <w:sz w:val="28"/>
          <w:szCs w:val="28"/>
        </w:rPr>
        <w:t xml:space="preserve"> del 202</w:t>
      </w:r>
      <w:r>
        <w:rPr>
          <w:rFonts w:ascii="Bell MT" w:hAnsi="Bell MT"/>
          <w:sz w:val="28"/>
          <w:szCs w:val="28"/>
        </w:rPr>
        <w:t>3</w:t>
      </w:r>
      <w:r w:rsidRPr="002B7BD0">
        <w:rPr>
          <w:rFonts w:ascii="Bell MT" w:hAnsi="Bell MT"/>
          <w:sz w:val="28"/>
          <w:szCs w:val="28"/>
        </w:rPr>
        <w:t>.</w:t>
      </w:r>
    </w:p>
    <w:p w:rsidR="00D03EBD" w:rsidRPr="002B7BD0" w:rsidRDefault="00D03EBD" w:rsidP="00D03EBD">
      <w:pPr>
        <w:jc w:val="both"/>
        <w:rPr>
          <w:rFonts w:ascii="Bell MT" w:hAnsi="Bell MT"/>
          <w:sz w:val="28"/>
          <w:szCs w:val="28"/>
        </w:rPr>
      </w:pPr>
    </w:p>
    <w:p w:rsidR="00D03EBD" w:rsidRPr="00760B7A" w:rsidRDefault="00D03EBD" w:rsidP="00D03EBD">
      <w:pPr>
        <w:jc w:val="center"/>
        <w:rPr>
          <w:rFonts w:ascii="Bell MT" w:hAnsi="Bell MT"/>
          <w:b/>
          <w:bCs/>
          <w:i/>
          <w:iCs/>
          <w:sz w:val="28"/>
          <w:szCs w:val="28"/>
        </w:rPr>
      </w:pPr>
      <w:r w:rsidRPr="00760B7A">
        <w:rPr>
          <w:rFonts w:ascii="Bell MT" w:hAnsi="Bell MT"/>
          <w:b/>
          <w:bCs/>
          <w:i/>
          <w:iCs/>
          <w:sz w:val="28"/>
          <w:szCs w:val="28"/>
        </w:rPr>
        <w:t>Dip. Fabiola Loeza Novelo</w:t>
      </w:r>
    </w:p>
    <w:p w:rsidR="00D03EBD" w:rsidRPr="009224EC" w:rsidRDefault="00D03EBD" w:rsidP="00D03EBD">
      <w:pPr>
        <w:jc w:val="center"/>
        <w:rPr>
          <w:rFonts w:ascii="Bell MT" w:hAnsi="Bell MT"/>
          <w:b/>
          <w:bCs/>
          <w:i/>
          <w:iCs/>
          <w:sz w:val="28"/>
          <w:szCs w:val="28"/>
        </w:rPr>
      </w:pPr>
      <w:r w:rsidRPr="009224EC">
        <w:rPr>
          <w:rFonts w:ascii="Bell MT" w:hAnsi="Bell MT"/>
          <w:b/>
          <w:bCs/>
          <w:sz w:val="28"/>
          <w:szCs w:val="28"/>
        </w:rPr>
        <w:t>Integrante de la Sexagésima Tercera Legislatura</w:t>
      </w:r>
    </w:p>
    <w:p w:rsidR="00D03EBD" w:rsidRPr="002B7BD0" w:rsidRDefault="00D03EBD" w:rsidP="00D03EBD">
      <w:pPr>
        <w:jc w:val="both"/>
        <w:rPr>
          <w:rFonts w:ascii="Bell MT" w:hAnsi="Bell MT"/>
          <w:sz w:val="28"/>
          <w:szCs w:val="28"/>
        </w:rPr>
      </w:pPr>
      <w:r w:rsidRPr="002B7BD0">
        <w:rPr>
          <w:rFonts w:ascii="Bell MT" w:hAnsi="Bell MT"/>
          <w:sz w:val="28"/>
          <w:szCs w:val="28"/>
        </w:rPr>
        <w:t xml:space="preserve"> </w:t>
      </w:r>
    </w:p>
    <w:p w:rsidR="00D03EBD" w:rsidRPr="002B7BD0" w:rsidRDefault="00D03EBD" w:rsidP="00D03EBD">
      <w:pPr>
        <w:jc w:val="both"/>
        <w:rPr>
          <w:rFonts w:ascii="Bell MT" w:hAnsi="Bell MT"/>
          <w:sz w:val="28"/>
          <w:szCs w:val="28"/>
        </w:rPr>
      </w:pPr>
    </w:p>
    <w:p w:rsidR="00130614" w:rsidRDefault="00130614"/>
    <w:sectPr w:rsidR="00130614">
      <w:footerReference w:type="default" r:id="rI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58144"/>
      <w:docPartObj>
        <w:docPartGallery w:val="Page Numbers (Bottom of Page)"/>
        <w:docPartUnique/>
      </w:docPartObj>
    </w:sdtPr>
    <w:sdtEndPr/>
    <w:sdtContent>
      <w:p w:rsidR="00E71272" w:rsidRDefault="00D03EBD">
        <w:pPr>
          <w:pStyle w:val="Piedepgina"/>
          <w:jc w:val="right"/>
        </w:pPr>
        <w:r>
          <w:fldChar w:fldCharType="begin"/>
        </w:r>
        <w:r>
          <w:instrText>PAGE   \* MERGEFORMAT</w:instrText>
        </w:r>
        <w:r>
          <w:fldChar w:fldCharType="separate"/>
        </w:r>
        <w:r w:rsidRPr="00D03EBD">
          <w:rPr>
            <w:noProof/>
            <w:lang w:val="es-ES"/>
          </w:rPr>
          <w:t>1</w:t>
        </w:r>
        <w:r>
          <w:fldChar w:fldCharType="end"/>
        </w:r>
      </w:p>
    </w:sdtContent>
  </w:sdt>
  <w:p w:rsidR="00E71272" w:rsidRDefault="00D03EBD">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164A7"/>
    <w:multiLevelType w:val="hybridMultilevel"/>
    <w:tmpl w:val="E0AE26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79"/>
    <w:rsid w:val="00130614"/>
    <w:rsid w:val="004A2479"/>
    <w:rsid w:val="00D03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3C3DF-0542-4C1F-8514-471AC48F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EBD"/>
    <w:pPr>
      <w:ind w:left="720"/>
      <w:contextualSpacing/>
    </w:pPr>
  </w:style>
  <w:style w:type="paragraph" w:styleId="Piedepgina">
    <w:name w:val="footer"/>
    <w:basedOn w:val="Normal"/>
    <w:link w:val="PiedepginaCar"/>
    <w:uiPriority w:val="99"/>
    <w:unhideWhenUsed/>
    <w:rsid w:val="00D03E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1390</Words>
  <Characters>7645</Characters>
  <Application>Microsoft Office Word</Application>
  <DocSecurity>0</DocSecurity>
  <Lines>63</Lines>
  <Paragraphs>18</Paragraphs>
  <ScaleCrop>false</ScaleCrop>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P3Diputados</dc:creator>
  <cp:keywords/>
  <dc:description/>
  <cp:lastModifiedBy>P3Diputados</cp:lastModifiedBy>
  <cp:revision>2</cp:revision>
  <dcterms:created xsi:type="dcterms:W3CDTF">2023-03-06T17:38:00Z</dcterms:created>
  <dcterms:modified xsi:type="dcterms:W3CDTF">2023-03-06T17:40:00Z</dcterms:modified>
</cp:coreProperties>
</file>